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1D" w:rsidRDefault="006C291D" w:rsidP="009712B0">
      <w:pPr>
        <w:ind w:firstLine="1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91D" w:rsidRDefault="006C291D" w:rsidP="009712B0">
      <w:pPr>
        <w:ind w:firstLine="1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2B0" w:rsidRPr="009712B0" w:rsidRDefault="009712B0" w:rsidP="009712B0">
      <w:pPr>
        <w:ind w:firstLine="1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B0" w:rsidRPr="009712B0" w:rsidRDefault="009712B0" w:rsidP="004860C2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2B0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  <w:r w:rsidRPr="009712B0">
        <w:rPr>
          <w:rFonts w:ascii="Times New Roman" w:eastAsia="Calibri" w:hAnsi="Times New Roman" w:cs="Times New Roman"/>
          <w:b/>
          <w:sz w:val="28"/>
          <w:szCs w:val="28"/>
        </w:rPr>
        <w:br/>
        <w:t>ИВАНОВСКАЯ ОБЛАСТЬ</w:t>
      </w:r>
      <w:r w:rsidRPr="009712B0">
        <w:rPr>
          <w:rFonts w:ascii="Times New Roman" w:eastAsia="Calibri" w:hAnsi="Times New Roman" w:cs="Times New Roman"/>
          <w:b/>
          <w:sz w:val="28"/>
          <w:szCs w:val="28"/>
        </w:rPr>
        <w:br/>
        <w:t>ЮЖСКИЙ МУНИЦИПАЛЬНЫЙ РАЙОН</w:t>
      </w:r>
    </w:p>
    <w:p w:rsidR="009712B0" w:rsidRPr="009712B0" w:rsidRDefault="009712B0" w:rsidP="004860C2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2B0">
        <w:rPr>
          <w:rFonts w:ascii="Times New Roman" w:eastAsia="Calibri" w:hAnsi="Times New Roman" w:cs="Times New Roman"/>
          <w:b/>
          <w:sz w:val="28"/>
          <w:szCs w:val="28"/>
        </w:rPr>
        <w:t>СОВЕТ НОВОКЛЯЗЬМИНСКОГО СЕЛЬСКОГО ПОСЕЛЕНИЯ</w:t>
      </w:r>
    </w:p>
    <w:p w:rsidR="009712B0" w:rsidRPr="009712B0" w:rsidRDefault="009712B0" w:rsidP="004860C2">
      <w:pPr>
        <w:ind w:firstLine="1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2B0">
        <w:rPr>
          <w:rFonts w:ascii="Times New Roman" w:eastAsia="Calibri" w:hAnsi="Times New Roman" w:cs="Times New Roman"/>
          <w:b/>
          <w:sz w:val="28"/>
          <w:szCs w:val="28"/>
        </w:rPr>
        <w:t>Второго созыва</w:t>
      </w:r>
    </w:p>
    <w:p w:rsidR="009712B0" w:rsidRPr="009712B0" w:rsidRDefault="009712B0" w:rsidP="009712B0">
      <w:pPr>
        <w:pStyle w:val="4"/>
        <w:jc w:val="center"/>
        <w:rPr>
          <w:b/>
          <w:bCs/>
          <w:sz w:val="40"/>
          <w:szCs w:val="40"/>
        </w:rPr>
      </w:pPr>
    </w:p>
    <w:p w:rsidR="009712B0" w:rsidRPr="009712B0" w:rsidRDefault="009712B0" w:rsidP="009712B0">
      <w:pPr>
        <w:pStyle w:val="4"/>
        <w:jc w:val="center"/>
        <w:rPr>
          <w:b/>
          <w:bCs/>
          <w:sz w:val="40"/>
          <w:szCs w:val="40"/>
        </w:rPr>
      </w:pPr>
      <w:r w:rsidRPr="009712B0">
        <w:rPr>
          <w:b/>
          <w:bCs/>
          <w:sz w:val="40"/>
          <w:szCs w:val="40"/>
        </w:rPr>
        <w:t>Р Е Ш Е Н И Е</w:t>
      </w:r>
    </w:p>
    <w:p w:rsidR="009712B0" w:rsidRPr="009712B0" w:rsidRDefault="009712B0" w:rsidP="009712B0">
      <w:pPr>
        <w:rPr>
          <w:rFonts w:ascii="Times New Roman" w:hAnsi="Times New Roman" w:cs="Times New Roman"/>
        </w:rPr>
      </w:pPr>
    </w:p>
    <w:p w:rsidR="009712B0" w:rsidRPr="009712B0" w:rsidRDefault="009712B0" w:rsidP="009712B0">
      <w:pPr>
        <w:jc w:val="center"/>
        <w:rPr>
          <w:rFonts w:ascii="Times New Roman" w:eastAsia="Arial Unicode MS" w:hAnsi="Times New Roman" w:cs="Times New Roman"/>
          <w:b/>
          <w:bCs/>
          <w:sz w:val="28"/>
          <w:u w:val="single"/>
        </w:rPr>
      </w:pPr>
      <w:r w:rsidRPr="009712B0">
        <w:rPr>
          <w:rFonts w:ascii="Times New Roman" w:eastAsia="Arial Unicode MS" w:hAnsi="Times New Roman" w:cs="Times New Roman"/>
          <w:b/>
          <w:bCs/>
          <w:sz w:val="28"/>
          <w:u w:val="single"/>
        </w:rPr>
        <w:t xml:space="preserve">от </w:t>
      </w:r>
      <w:r w:rsidR="006200E5">
        <w:rPr>
          <w:rFonts w:ascii="Times New Roman" w:eastAsia="Arial Unicode MS" w:hAnsi="Times New Roman" w:cs="Times New Roman"/>
          <w:b/>
          <w:bCs/>
          <w:sz w:val="28"/>
          <w:u w:val="single"/>
        </w:rPr>
        <w:t>30.07.2024 года</w:t>
      </w:r>
      <w:r w:rsidRPr="009712B0">
        <w:rPr>
          <w:rFonts w:ascii="Times New Roman" w:eastAsia="Arial Unicode MS" w:hAnsi="Times New Roman" w:cs="Times New Roman"/>
          <w:b/>
          <w:bCs/>
          <w:sz w:val="28"/>
          <w:u w:val="single"/>
        </w:rPr>
        <w:t xml:space="preserve"> № </w:t>
      </w:r>
      <w:r w:rsidR="006200E5">
        <w:rPr>
          <w:rFonts w:ascii="Times New Roman" w:eastAsia="Arial Unicode MS" w:hAnsi="Times New Roman" w:cs="Times New Roman"/>
          <w:b/>
          <w:bCs/>
          <w:sz w:val="28"/>
          <w:u w:val="single"/>
        </w:rPr>
        <w:t>30</w:t>
      </w:r>
      <w:r w:rsidRPr="009712B0">
        <w:rPr>
          <w:rFonts w:ascii="Times New Roman" w:eastAsia="Arial Unicode MS" w:hAnsi="Times New Roman" w:cs="Times New Roman"/>
          <w:b/>
          <w:bCs/>
          <w:sz w:val="28"/>
          <w:u w:val="single"/>
        </w:rPr>
        <w:t>_</w:t>
      </w:r>
    </w:p>
    <w:p w:rsidR="009712B0" w:rsidRPr="009712B0" w:rsidRDefault="009712B0" w:rsidP="009712B0">
      <w:pPr>
        <w:jc w:val="center"/>
        <w:rPr>
          <w:rFonts w:ascii="Times New Roman" w:eastAsia="Arial Unicode MS" w:hAnsi="Times New Roman" w:cs="Times New Roman"/>
          <w:sz w:val="28"/>
        </w:rPr>
      </w:pPr>
      <w:proofErr w:type="spellStart"/>
      <w:r w:rsidRPr="009712B0">
        <w:rPr>
          <w:rFonts w:ascii="Times New Roman" w:eastAsia="Arial Unicode MS" w:hAnsi="Times New Roman" w:cs="Times New Roman"/>
          <w:sz w:val="28"/>
        </w:rPr>
        <w:t>с.Новоклязьминское</w:t>
      </w:r>
      <w:proofErr w:type="spellEnd"/>
    </w:p>
    <w:p w:rsidR="004A14CC" w:rsidRDefault="004A14CC" w:rsidP="0028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9EA" w:rsidRPr="004860C2" w:rsidRDefault="002F0BBD" w:rsidP="0028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0C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="009712B0" w:rsidRPr="004860C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Новоклязьминского</w:t>
      </w:r>
      <w:r w:rsidRPr="004860C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9712B0" w:rsidRPr="004860C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15.11.2023 года</w:t>
      </w:r>
      <w:r w:rsidR="008A0CD1" w:rsidRPr="004860C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A0CD1" w:rsidRPr="004860C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года</w:t>
      </w:r>
      <w:proofErr w:type="gramEnd"/>
      <w:r w:rsidRPr="004860C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№ </w:t>
      </w:r>
      <w:r w:rsidR="009712B0" w:rsidRPr="004860C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31</w:t>
      </w:r>
      <w:r w:rsidRPr="004860C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«</w:t>
      </w:r>
      <w:r w:rsidR="008A0CD1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земельного налога на территории </w:t>
      </w:r>
      <w:r w:rsidR="009712B0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Новоклязьминского</w:t>
      </w:r>
      <w:r w:rsidR="002849EA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Южского муниципального района</w:t>
      </w:r>
      <w:r w:rsidR="0062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A0CD1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="002849EA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49EA" w:rsidRPr="004860C2" w:rsidRDefault="002849EA" w:rsidP="0028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EA" w:rsidRPr="004860C2" w:rsidRDefault="002849EA" w:rsidP="0028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Налоговым кодексом Российской Федерации, п. 4 ст. 84 Федерального закона от 06.10.2003 № 131-ФЗ «Об общих принципах организации местного самоуправления в Российской Федерации», Федеральным Законом от 30.12.2006 № 268-ФЗ «О внесении изменений в часть первую и часть вторую НК РФ и в отдельные законодательные акты Российской Федерации», Уставом </w:t>
      </w:r>
      <w:r w:rsidR="009712B0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Новоклязьминского</w:t>
      </w:r>
      <w:r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</w:t>
      </w:r>
      <w:r w:rsidR="009712B0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Новоклязьминского</w:t>
      </w:r>
      <w:r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F0BBD" w:rsidRPr="004860C2" w:rsidRDefault="002849EA" w:rsidP="002F0BB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0BBD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Решение Совета </w:t>
      </w:r>
      <w:r w:rsidR="009712B0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Новоклязьминского</w:t>
      </w:r>
      <w:r w:rsidR="002F0BBD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F0BBD"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9712B0"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>15.11.2023</w:t>
      </w:r>
      <w:r w:rsidR="000D6753"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="002F0BBD"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="009712B0"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>31</w:t>
      </w:r>
      <w:r w:rsidR="002F0BBD"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0D6753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земельного налога на территории </w:t>
      </w:r>
      <w:r w:rsidR="009712B0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Новоклязьминского</w:t>
      </w:r>
      <w:r w:rsidR="002F0BBD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Южского муниципального района Ивановской области на 202</w:t>
      </w:r>
      <w:r w:rsidR="000D6753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0BBD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0BBD"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>» следующие изменения:</w:t>
      </w:r>
    </w:p>
    <w:p w:rsidR="00E63DA8" w:rsidRPr="004860C2" w:rsidRDefault="00E63DA8" w:rsidP="00E63D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>1.</w:t>
      </w:r>
      <w:r w:rsidR="000D6753"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>. Дополнить Решение частью 2.1. следующего содержания:</w:t>
      </w:r>
    </w:p>
    <w:p w:rsidR="00893FBA" w:rsidRPr="004860C2" w:rsidRDefault="00E63DA8" w:rsidP="00E63D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«2.1. </w:t>
      </w:r>
      <w:r w:rsidR="00893FBA"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Установить льготы по земельному налогу.</w:t>
      </w:r>
    </w:p>
    <w:p w:rsidR="00E63DA8" w:rsidRPr="004860C2" w:rsidRDefault="00E63DA8" w:rsidP="00E63D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60C2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Освобождаются от уплаты земельного налога:</w:t>
      </w:r>
    </w:p>
    <w:p w:rsidR="00E63DA8" w:rsidRPr="00FF6D21" w:rsidRDefault="006200E5" w:rsidP="00E63D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200E5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E63DA8" w:rsidRPr="006200E5">
        <w:rPr>
          <w:rFonts w:ascii="Times New Roman" w:eastAsia="Arial Unicode MS" w:hAnsi="Times New Roman" w:cs="Times New Roman"/>
          <w:sz w:val="28"/>
          <w:szCs w:val="28"/>
          <w:lang w:eastAsia="ru-RU"/>
        </w:rPr>
        <w:t>) органы местного самоуправления Южского муниципального района в отношении земельных участков, используемых ими для обеспечения своей деятельности по решению вопросов местного значения</w:t>
      </w:r>
      <w:r w:rsidR="00724383" w:rsidRPr="006200E5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2F0BBD" w:rsidRPr="004860C2" w:rsidRDefault="002F0BBD" w:rsidP="002F0BBD">
      <w:pPr>
        <w:pStyle w:val="a4"/>
        <w:spacing w:before="0" w:beforeAutospacing="0" w:after="0" w:afterAutospacing="0"/>
        <w:ind w:firstLine="708"/>
        <w:jc w:val="both"/>
        <w:rPr>
          <w:rFonts w:eastAsia="Arial Unicode MS"/>
          <w:sz w:val="28"/>
          <w:szCs w:val="28"/>
        </w:rPr>
      </w:pPr>
      <w:r w:rsidRPr="004860C2">
        <w:rPr>
          <w:rFonts w:eastAsia="Arial Unicode MS"/>
          <w:sz w:val="28"/>
          <w:szCs w:val="28"/>
        </w:rPr>
        <w:t xml:space="preserve">2. </w:t>
      </w:r>
      <w:r w:rsidR="00E63DA8" w:rsidRPr="004860C2">
        <w:rPr>
          <w:rFonts w:eastAsia="Arial Unicode MS"/>
          <w:sz w:val="28"/>
          <w:szCs w:val="28"/>
        </w:rPr>
        <w:t xml:space="preserve">Настоящее Решение </w:t>
      </w:r>
      <w:r w:rsidR="00E63DA8" w:rsidRPr="004860C2">
        <w:rPr>
          <w:kern w:val="1"/>
          <w:sz w:val="28"/>
          <w:szCs w:val="28"/>
        </w:rPr>
        <w:t>вступает в силу после его официального опубликования и распространяется на правоотношения,</w:t>
      </w:r>
      <w:r w:rsidR="00E63DA8" w:rsidRPr="004860C2">
        <w:rPr>
          <w:rFonts w:eastAsia="Arial Unicode MS"/>
          <w:sz w:val="28"/>
          <w:szCs w:val="28"/>
        </w:rPr>
        <w:t xml:space="preserve"> возникшие</w:t>
      </w:r>
      <w:r w:rsidR="00707721">
        <w:rPr>
          <w:rFonts w:eastAsia="Arial Unicode MS"/>
          <w:sz w:val="28"/>
          <w:szCs w:val="28"/>
        </w:rPr>
        <w:t xml:space="preserve"> </w:t>
      </w:r>
      <w:r w:rsidR="00E63DA8" w:rsidRPr="004860C2">
        <w:rPr>
          <w:rFonts w:eastAsia="Arial Unicode MS"/>
          <w:sz w:val="28"/>
          <w:szCs w:val="28"/>
        </w:rPr>
        <w:t xml:space="preserve"> с 01.01.202</w:t>
      </w:r>
      <w:r w:rsidR="007310EA" w:rsidRPr="004860C2">
        <w:rPr>
          <w:rFonts w:eastAsia="Arial Unicode MS"/>
          <w:sz w:val="28"/>
          <w:szCs w:val="28"/>
        </w:rPr>
        <w:t>4</w:t>
      </w:r>
      <w:r w:rsidR="00E63DA8" w:rsidRPr="004860C2">
        <w:rPr>
          <w:rFonts w:eastAsia="Arial Unicode MS"/>
          <w:sz w:val="28"/>
          <w:szCs w:val="28"/>
        </w:rPr>
        <w:t xml:space="preserve"> года.</w:t>
      </w:r>
    </w:p>
    <w:p w:rsidR="006C291D" w:rsidRDefault="006C291D" w:rsidP="002F0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EA" w:rsidRPr="004860C2" w:rsidRDefault="002F0BBD" w:rsidP="002F0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849EA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«Светлый путь», и разместить на официальном сайте </w:t>
      </w:r>
      <w:r w:rsidR="009712B0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Новоклязьминского</w:t>
      </w:r>
      <w:r w:rsidR="002849EA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849EA" w:rsidRPr="00486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информационно-телекоммуникационной сети «Интернет»</w:t>
      </w:r>
      <w:r w:rsidR="002849EA" w:rsidRPr="0048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2F0BBD" w:rsidRPr="004860C2" w:rsidRDefault="002F0BBD" w:rsidP="0028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A8" w:rsidRPr="004860C2" w:rsidRDefault="00E63DA8" w:rsidP="0028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A8" w:rsidRPr="004860C2" w:rsidRDefault="00E63DA8" w:rsidP="0028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1D" w:rsidRDefault="002849EA" w:rsidP="00284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712B0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Новоклязьминского</w:t>
      </w:r>
      <w:r w:rsidR="006C2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3DA8" w:rsidRPr="004860C2" w:rsidRDefault="006C291D" w:rsidP="0028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849EA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2849EA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254C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AD254C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Н.В. Ершова</w:t>
      </w:r>
    </w:p>
    <w:p w:rsidR="004860C2" w:rsidRDefault="004860C2" w:rsidP="00284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0C2" w:rsidRDefault="004860C2" w:rsidP="00284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9EA" w:rsidRPr="004860C2" w:rsidRDefault="006C291D" w:rsidP="00284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</w:t>
      </w:r>
      <w:r w:rsidR="002849EA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849EA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</w:t>
      </w:r>
    </w:p>
    <w:p w:rsidR="00436507" w:rsidRPr="004860C2" w:rsidRDefault="009712B0" w:rsidP="002F0BBD">
      <w:pPr>
        <w:spacing w:after="0" w:line="240" w:lineRule="auto"/>
        <w:jc w:val="both"/>
        <w:rPr>
          <w:sz w:val="28"/>
          <w:szCs w:val="28"/>
        </w:rPr>
      </w:pPr>
      <w:r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Новоклязьминского</w:t>
      </w:r>
      <w:r w:rsidR="00F1735E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2849EA" w:rsidRPr="0048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                      </w:t>
      </w:r>
      <w:r w:rsidR="006C2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Т.В.Секерина</w:t>
      </w:r>
    </w:p>
    <w:sectPr w:rsidR="00436507" w:rsidRPr="004860C2" w:rsidSect="006200E5">
      <w:pgSz w:w="11906" w:h="16838"/>
      <w:pgMar w:top="1134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41D7"/>
    <w:rsid w:val="00013F3D"/>
    <w:rsid w:val="00066FDD"/>
    <w:rsid w:val="000A14CE"/>
    <w:rsid w:val="000D6753"/>
    <w:rsid w:val="00107365"/>
    <w:rsid w:val="0013692C"/>
    <w:rsid w:val="001941D7"/>
    <w:rsid w:val="001C15F9"/>
    <w:rsid w:val="0025072E"/>
    <w:rsid w:val="00265B8D"/>
    <w:rsid w:val="002849EA"/>
    <w:rsid w:val="002F0BBD"/>
    <w:rsid w:val="0032585C"/>
    <w:rsid w:val="003501B3"/>
    <w:rsid w:val="003F7A33"/>
    <w:rsid w:val="00485A39"/>
    <w:rsid w:val="004860C2"/>
    <w:rsid w:val="00496609"/>
    <w:rsid w:val="004977EF"/>
    <w:rsid w:val="004A14CC"/>
    <w:rsid w:val="004F26FF"/>
    <w:rsid w:val="0061195D"/>
    <w:rsid w:val="006200E5"/>
    <w:rsid w:val="006C291D"/>
    <w:rsid w:val="00707721"/>
    <w:rsid w:val="00724383"/>
    <w:rsid w:val="007310EA"/>
    <w:rsid w:val="008036C8"/>
    <w:rsid w:val="008039A6"/>
    <w:rsid w:val="00893FBA"/>
    <w:rsid w:val="008A0CD1"/>
    <w:rsid w:val="00905C9E"/>
    <w:rsid w:val="009712B0"/>
    <w:rsid w:val="009F4AB4"/>
    <w:rsid w:val="00A20857"/>
    <w:rsid w:val="00AD02DB"/>
    <w:rsid w:val="00AD254C"/>
    <w:rsid w:val="00AD3423"/>
    <w:rsid w:val="00B00F44"/>
    <w:rsid w:val="00B917B4"/>
    <w:rsid w:val="00BB4951"/>
    <w:rsid w:val="00C815D1"/>
    <w:rsid w:val="00CF5AF7"/>
    <w:rsid w:val="00DD2DB7"/>
    <w:rsid w:val="00DD450B"/>
    <w:rsid w:val="00E63DA8"/>
    <w:rsid w:val="00F1735E"/>
    <w:rsid w:val="00F57449"/>
    <w:rsid w:val="00FF03F5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B4"/>
    <w:pPr>
      <w:spacing w:line="254" w:lineRule="auto"/>
    </w:pPr>
  </w:style>
  <w:style w:type="paragraph" w:styleId="4">
    <w:name w:val="heading 4"/>
    <w:basedOn w:val="a"/>
    <w:next w:val="a"/>
    <w:link w:val="40"/>
    <w:qFormat/>
    <w:rsid w:val="009712B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7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12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Пользователь</cp:lastModifiedBy>
  <cp:revision>11</cp:revision>
  <cp:lastPrinted>2024-08-05T08:21:00Z</cp:lastPrinted>
  <dcterms:created xsi:type="dcterms:W3CDTF">2024-03-20T12:04:00Z</dcterms:created>
  <dcterms:modified xsi:type="dcterms:W3CDTF">2024-08-05T08:22:00Z</dcterms:modified>
</cp:coreProperties>
</file>